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05" w:rsidRPr="00F44C92" w:rsidRDefault="00696D34" w:rsidP="00696D34">
      <w:pPr>
        <w:jc w:val="center"/>
        <w:rPr>
          <w:rFonts w:ascii="Calibri" w:hAnsi="Calibri" w:cs="Calibri"/>
        </w:rPr>
      </w:pPr>
      <w:bookmarkStart w:id="0" w:name="_GoBack"/>
      <w:bookmarkEnd w:id="0"/>
      <w:r w:rsidRPr="00F44C92">
        <w:rPr>
          <w:rFonts w:ascii="Calibri" w:hAnsi="Calibri" w:cs="Calibri"/>
        </w:rPr>
        <w:t xml:space="preserve">Sample </w:t>
      </w:r>
      <w:r w:rsidR="00A82205" w:rsidRPr="00F44C92">
        <w:rPr>
          <w:rFonts w:ascii="Calibri" w:hAnsi="Calibri" w:cs="Calibri"/>
        </w:rPr>
        <w:t xml:space="preserve">Claim </w:t>
      </w:r>
      <w:r w:rsidRPr="00F44C92">
        <w:rPr>
          <w:rFonts w:ascii="Calibri" w:hAnsi="Calibri" w:cs="Calibri"/>
        </w:rPr>
        <w:t xml:space="preserve">Letter for Culturally </w:t>
      </w:r>
      <w:r w:rsidR="007E770C" w:rsidRPr="00F44C92">
        <w:rPr>
          <w:rFonts w:ascii="Calibri" w:hAnsi="Calibri" w:cs="Calibri"/>
        </w:rPr>
        <w:t xml:space="preserve">Unidentifiable </w:t>
      </w:r>
      <w:r w:rsidRPr="00F44C92">
        <w:rPr>
          <w:rFonts w:ascii="Calibri" w:hAnsi="Calibri" w:cs="Calibri"/>
        </w:rPr>
        <w:t xml:space="preserve">Human Remains </w:t>
      </w:r>
    </w:p>
    <w:p w:rsidR="00BE7D00" w:rsidRPr="00F44C92" w:rsidRDefault="00696D34" w:rsidP="00696D34">
      <w:pPr>
        <w:jc w:val="center"/>
        <w:rPr>
          <w:rFonts w:ascii="Calibri" w:hAnsi="Calibri" w:cs="Calibri"/>
        </w:rPr>
      </w:pPr>
      <w:proofErr w:type="gramStart"/>
      <w:r w:rsidRPr="00F44C92">
        <w:rPr>
          <w:rFonts w:ascii="Calibri" w:hAnsi="Calibri" w:cs="Calibri"/>
        </w:rPr>
        <w:t>and</w:t>
      </w:r>
      <w:proofErr w:type="gramEnd"/>
      <w:r w:rsidRPr="00F44C92">
        <w:rPr>
          <w:rFonts w:ascii="Calibri" w:hAnsi="Calibri" w:cs="Calibri"/>
        </w:rPr>
        <w:t xml:space="preserve"> Associated Funerary Objects</w:t>
      </w:r>
    </w:p>
    <w:p w:rsidR="00696D34" w:rsidRPr="00F44C92" w:rsidRDefault="00696D34" w:rsidP="00BE7D00">
      <w:pPr>
        <w:rPr>
          <w:rFonts w:ascii="Calibri" w:hAnsi="Calibri" w:cs="Calibri"/>
        </w:rPr>
      </w:pPr>
    </w:p>
    <w:p w:rsidR="00696D34" w:rsidRPr="00F44C92" w:rsidRDefault="00696D34" w:rsidP="005A30A8">
      <w:pPr>
        <w:contextualSpacing/>
        <w:rPr>
          <w:rFonts w:ascii="Calibri" w:hAnsi="Calibri" w:cs="Calibri"/>
          <w:u w:val="single"/>
        </w:rPr>
      </w:pPr>
    </w:p>
    <w:p w:rsidR="005A30A8" w:rsidRPr="00553997" w:rsidRDefault="00696D34" w:rsidP="005A30A8">
      <w:pPr>
        <w:contextualSpacing/>
        <w:rPr>
          <w:rFonts w:ascii="Calibri" w:hAnsi="Calibri" w:cs="Calibri"/>
        </w:rPr>
      </w:pPr>
      <w:r w:rsidRPr="00553997">
        <w:rPr>
          <w:rFonts w:ascii="Calibri" w:hAnsi="Calibri" w:cs="Calibri"/>
        </w:rPr>
        <w:t>[</w:t>
      </w:r>
      <w:r w:rsidR="005A30A8" w:rsidRPr="00553997">
        <w:rPr>
          <w:rFonts w:ascii="Calibri" w:hAnsi="Calibri" w:cs="Calibri"/>
        </w:rPr>
        <w:t>DATE</w:t>
      </w:r>
      <w:r w:rsidRPr="00553997">
        <w:rPr>
          <w:rFonts w:ascii="Calibri" w:hAnsi="Calibri" w:cs="Calibri"/>
        </w:rPr>
        <w:t>]</w:t>
      </w:r>
    </w:p>
    <w:p w:rsidR="005A30A8" w:rsidRPr="00F44C92" w:rsidRDefault="005A30A8" w:rsidP="005A30A8">
      <w:pPr>
        <w:contextualSpacing/>
        <w:rPr>
          <w:rFonts w:ascii="Calibri" w:hAnsi="Calibri" w:cs="Calibri"/>
        </w:rPr>
      </w:pPr>
    </w:p>
    <w:p w:rsidR="0026770E" w:rsidRPr="00F44C92" w:rsidRDefault="0026770E" w:rsidP="0026770E">
      <w:pPr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Vice Chancellor Gary Matthews</w:t>
      </w:r>
    </w:p>
    <w:p w:rsidR="0026770E" w:rsidRPr="00F44C92" w:rsidRDefault="0026770E" w:rsidP="0026770E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University of California, San Diego</w:t>
      </w:r>
    </w:p>
    <w:p w:rsidR="0026770E" w:rsidRPr="00F44C92" w:rsidRDefault="0026770E" w:rsidP="0026770E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9500 Gilman Drive</w:t>
      </w:r>
    </w:p>
    <w:p w:rsidR="0026770E" w:rsidRPr="00F44C92" w:rsidRDefault="0026770E" w:rsidP="0026770E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La Jolla, CA 92093</w:t>
      </w:r>
    </w:p>
    <w:p w:rsidR="00A27D4F" w:rsidRPr="00F44C92" w:rsidRDefault="00A27D4F" w:rsidP="00A27D4F">
      <w:pPr>
        <w:spacing w:after="120"/>
        <w:contextualSpacing/>
        <w:rPr>
          <w:rFonts w:ascii="Calibri" w:hAnsi="Calibri" w:cs="Calibri"/>
        </w:rPr>
      </w:pPr>
    </w:p>
    <w:p w:rsidR="0026770E" w:rsidRPr="00F44C92" w:rsidRDefault="0026770E" w:rsidP="0026770E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Dear </w:t>
      </w:r>
      <w:proofErr w:type="gramStart"/>
      <w:r w:rsidRPr="00F44C92">
        <w:rPr>
          <w:rFonts w:ascii="Calibri" w:hAnsi="Calibri" w:cs="Calibri"/>
        </w:rPr>
        <w:t>Vice</w:t>
      </w:r>
      <w:proofErr w:type="gramEnd"/>
      <w:r w:rsidRPr="00F44C92">
        <w:rPr>
          <w:rFonts w:ascii="Calibri" w:hAnsi="Calibri" w:cs="Calibri"/>
        </w:rPr>
        <w:t xml:space="preserve"> Chancellor Matthews,</w:t>
      </w:r>
    </w:p>
    <w:p w:rsidR="001E16DF" w:rsidRPr="00F44C92" w:rsidRDefault="001E16DF" w:rsidP="00933F16">
      <w:pPr>
        <w:spacing w:after="120"/>
        <w:contextualSpacing/>
        <w:rPr>
          <w:rFonts w:ascii="Calibri" w:hAnsi="Calibri" w:cs="Calibri"/>
        </w:rPr>
      </w:pPr>
    </w:p>
    <w:p w:rsidR="00A82205" w:rsidRPr="00F44C92" w:rsidRDefault="00696D34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I am contacting you on behalf of the [</w:t>
      </w:r>
      <w:r w:rsidR="00933F16" w:rsidRPr="00F44C92">
        <w:rPr>
          <w:rFonts w:ascii="Calibri" w:hAnsi="Calibri" w:cs="Calibri"/>
          <w:u w:val="single"/>
        </w:rPr>
        <w:t>tribe</w:t>
      </w:r>
      <w:r w:rsidRPr="00F44C92">
        <w:rPr>
          <w:rFonts w:ascii="Calibri" w:hAnsi="Calibri" w:cs="Calibri"/>
          <w:u w:val="single"/>
        </w:rPr>
        <w:t>]</w:t>
      </w:r>
      <w:r w:rsidRPr="00F44C92">
        <w:rPr>
          <w:rFonts w:ascii="Calibri" w:hAnsi="Calibri" w:cs="Calibri"/>
        </w:rPr>
        <w:t xml:space="preserve">. The </w:t>
      </w:r>
      <w:r w:rsidRPr="00F44C92">
        <w:rPr>
          <w:rFonts w:ascii="Calibri" w:hAnsi="Calibri" w:cs="Calibri"/>
          <w:u w:val="single"/>
        </w:rPr>
        <w:t>[tribe]</w:t>
      </w:r>
      <w:r w:rsidR="001D2CEB" w:rsidRPr="00F44C92">
        <w:rPr>
          <w:rFonts w:ascii="Calibri" w:hAnsi="Calibri" w:cs="Calibri"/>
          <w:u w:val="single"/>
        </w:rPr>
        <w:t xml:space="preserve"> </w:t>
      </w:r>
      <w:r w:rsidR="001D2CEB" w:rsidRPr="00F44C92">
        <w:rPr>
          <w:rFonts w:ascii="Calibri" w:hAnsi="Calibri" w:cs="Calibri"/>
        </w:rPr>
        <w:t xml:space="preserve">would like to </w:t>
      </w:r>
      <w:r w:rsidR="00A82205" w:rsidRPr="00F44C92">
        <w:rPr>
          <w:rFonts w:ascii="Calibri" w:hAnsi="Calibri" w:cs="Calibri"/>
        </w:rPr>
        <w:t xml:space="preserve">formally claim Native American </w:t>
      </w:r>
      <w:r w:rsidRPr="00F44C92">
        <w:rPr>
          <w:rFonts w:ascii="Calibri" w:hAnsi="Calibri" w:cs="Calibri"/>
        </w:rPr>
        <w:t>[</w:t>
      </w:r>
      <w:r w:rsidRPr="00F44C92">
        <w:rPr>
          <w:rFonts w:ascii="Calibri" w:hAnsi="Calibri" w:cs="Calibri"/>
          <w:u w:val="single"/>
        </w:rPr>
        <w:t xml:space="preserve">human remains and/or funerary objects] </w:t>
      </w:r>
      <w:r w:rsidR="007E770C" w:rsidRPr="00F44C92">
        <w:rPr>
          <w:rFonts w:ascii="Calibri" w:hAnsi="Calibri" w:cs="Calibri"/>
        </w:rPr>
        <w:t xml:space="preserve">under the </w:t>
      </w:r>
      <w:r w:rsidR="001E16DF" w:rsidRPr="00F44C92">
        <w:rPr>
          <w:rFonts w:ascii="Calibri" w:hAnsi="Calibri" w:cs="Calibri"/>
        </w:rPr>
        <w:t>Native American Graves Protection and Repatriation Act</w:t>
      </w:r>
      <w:r w:rsidR="007E770C" w:rsidRPr="00F44C92">
        <w:rPr>
          <w:rFonts w:ascii="Calibri" w:hAnsi="Calibri" w:cs="Calibri"/>
        </w:rPr>
        <w:t>’s</w:t>
      </w:r>
      <w:r w:rsidR="001E16DF" w:rsidRPr="00F44C92">
        <w:rPr>
          <w:rFonts w:ascii="Calibri" w:hAnsi="Calibri" w:cs="Calibri"/>
        </w:rPr>
        <w:t xml:space="preserve"> (NAGPRA)</w:t>
      </w:r>
      <w:r w:rsidR="00A82205" w:rsidRPr="00F44C92">
        <w:rPr>
          <w:rFonts w:ascii="Calibri" w:hAnsi="Calibri" w:cs="Calibri"/>
        </w:rPr>
        <w:t xml:space="preserve"> culturally </w:t>
      </w:r>
      <w:r w:rsidR="007E770C" w:rsidRPr="00F44C92">
        <w:rPr>
          <w:rFonts w:ascii="Calibri" w:hAnsi="Calibri" w:cs="Calibri"/>
        </w:rPr>
        <w:t xml:space="preserve">unidentifiable regulations (43 C.F. R. 10.11).  </w:t>
      </w:r>
    </w:p>
    <w:p w:rsidR="00A82205" w:rsidRPr="00F44C92" w:rsidRDefault="00A82205" w:rsidP="00933F16">
      <w:pPr>
        <w:spacing w:after="120"/>
        <w:contextualSpacing/>
        <w:rPr>
          <w:rFonts w:ascii="Calibri" w:hAnsi="Calibri" w:cs="Calibri"/>
        </w:rPr>
      </w:pPr>
    </w:p>
    <w:p w:rsidR="00A82205" w:rsidRPr="00F44C92" w:rsidRDefault="00A82205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The [tribe] is respectfully requesting </w:t>
      </w:r>
      <w:r w:rsidR="007E770C" w:rsidRPr="00F44C92">
        <w:rPr>
          <w:rFonts w:ascii="Calibri" w:hAnsi="Calibri" w:cs="Calibri"/>
        </w:rPr>
        <w:t>disposition</w:t>
      </w:r>
      <w:r w:rsidRPr="00F44C92">
        <w:rPr>
          <w:rFonts w:ascii="Calibri" w:hAnsi="Calibri" w:cs="Calibri"/>
        </w:rPr>
        <w:t xml:space="preserve"> of the following human remains and </w:t>
      </w:r>
      <w:r w:rsidR="00C245B7" w:rsidRPr="00F44C92">
        <w:rPr>
          <w:rFonts w:ascii="Calibri" w:hAnsi="Calibri" w:cs="Calibri"/>
        </w:rPr>
        <w:t xml:space="preserve">associated </w:t>
      </w:r>
      <w:r w:rsidRPr="00F44C92">
        <w:rPr>
          <w:rFonts w:ascii="Calibri" w:hAnsi="Calibri" w:cs="Calibri"/>
        </w:rPr>
        <w:t xml:space="preserve">funerary objects </w:t>
      </w:r>
      <w:r w:rsidR="00363668" w:rsidRPr="00F44C92">
        <w:rPr>
          <w:rFonts w:ascii="Calibri" w:hAnsi="Calibri" w:cs="Calibri"/>
        </w:rPr>
        <w:t xml:space="preserve">described in UC </w:t>
      </w:r>
      <w:r w:rsidR="0026770E" w:rsidRPr="00F44C92">
        <w:rPr>
          <w:rFonts w:ascii="Calibri" w:hAnsi="Calibri" w:cs="Calibri"/>
        </w:rPr>
        <w:t>San Diego</w:t>
      </w:r>
      <w:r w:rsidR="00363668" w:rsidRPr="00F44C92">
        <w:rPr>
          <w:rFonts w:ascii="Calibri" w:hAnsi="Calibri" w:cs="Calibri"/>
        </w:rPr>
        <w:t xml:space="preserve"> NAGPRA Inventory</w:t>
      </w:r>
      <w:r w:rsidRPr="00F44C92">
        <w:rPr>
          <w:rFonts w:ascii="Calibri" w:hAnsi="Calibri" w:cs="Calibri"/>
        </w:rPr>
        <w:t>:</w:t>
      </w:r>
    </w:p>
    <w:p w:rsidR="00696D34" w:rsidRPr="00F44C92" w:rsidRDefault="00A82205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>[</w:t>
      </w:r>
      <w:r w:rsidR="00696D34" w:rsidRPr="00F44C92">
        <w:rPr>
          <w:rFonts w:ascii="Calibri" w:hAnsi="Calibri" w:cs="Calibri"/>
        </w:rPr>
        <w:t>Accession ____/Site ______</w:t>
      </w:r>
    </w:p>
    <w:p w:rsidR="00A82205" w:rsidRPr="00F44C92" w:rsidRDefault="00A82205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 Accession ____/Site ______</w:t>
      </w:r>
    </w:p>
    <w:p w:rsidR="00A82205" w:rsidRPr="00F44C92" w:rsidRDefault="00A82205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 Repeat as necessary]</w:t>
      </w:r>
    </w:p>
    <w:p w:rsidR="00A82205" w:rsidRPr="00F44C92" w:rsidRDefault="00A82205" w:rsidP="00A82205">
      <w:pPr>
        <w:spacing w:after="120"/>
        <w:contextualSpacing/>
        <w:rPr>
          <w:rFonts w:ascii="Calibri" w:hAnsi="Calibri" w:cs="Calibri"/>
        </w:rPr>
      </w:pPr>
    </w:p>
    <w:p w:rsidR="00933F16" w:rsidRPr="00F44C92" w:rsidRDefault="000B6BC9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The [site] is located on the aboriginal lands of the [tribe]. Aboriginal occupation can be based on [select one or more of the following as relevant: final judgment of the Indian Claims Commission or the United States Court of Claims, or by a treaty, Act of Congress, or Executive Order. Note: Please contact UC </w:t>
      </w:r>
      <w:r w:rsidR="0026770E" w:rsidRPr="00F44C92">
        <w:rPr>
          <w:rFonts w:ascii="Calibri" w:hAnsi="Calibri" w:cs="Calibri"/>
        </w:rPr>
        <w:t>San Diego</w:t>
      </w:r>
      <w:r w:rsidRPr="00F44C92">
        <w:rPr>
          <w:rFonts w:ascii="Calibri" w:hAnsi="Calibri" w:cs="Calibri"/>
        </w:rPr>
        <w:t xml:space="preserve"> NAGPRA Project if you need assistance establishing the governmental authority that establishes relevant aboriginal lands.] </w:t>
      </w:r>
    </w:p>
    <w:p w:rsidR="00933F16" w:rsidRPr="00F44C92" w:rsidRDefault="00933F16" w:rsidP="00933F16">
      <w:pPr>
        <w:spacing w:after="120"/>
        <w:contextualSpacing/>
        <w:rPr>
          <w:rFonts w:ascii="Calibri" w:hAnsi="Calibri" w:cs="Calibri"/>
        </w:rPr>
      </w:pPr>
    </w:p>
    <w:p w:rsidR="00933F16" w:rsidRPr="00F44C92" w:rsidRDefault="00967866" w:rsidP="00933F16">
      <w:pPr>
        <w:spacing w:after="120"/>
        <w:contextualSpacing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We look forward to working with your staff on advancing </w:t>
      </w:r>
      <w:r w:rsidR="00363668" w:rsidRPr="00F44C92">
        <w:rPr>
          <w:rFonts w:ascii="Calibri" w:hAnsi="Calibri" w:cs="Calibri"/>
        </w:rPr>
        <w:t>the request for disposition.</w:t>
      </w:r>
      <w:r w:rsidRPr="00F44C92">
        <w:rPr>
          <w:rFonts w:ascii="Calibri" w:hAnsi="Calibri" w:cs="Calibri"/>
        </w:rPr>
        <w:t xml:space="preserve"> </w:t>
      </w:r>
      <w:r w:rsidR="005A30A8" w:rsidRPr="00F44C92">
        <w:rPr>
          <w:rFonts w:ascii="Calibri" w:hAnsi="Calibri" w:cs="Calibri"/>
        </w:rPr>
        <w:t xml:space="preserve">We </w:t>
      </w:r>
      <w:r w:rsidR="00933F16" w:rsidRPr="00F44C92">
        <w:rPr>
          <w:rFonts w:ascii="Calibri" w:hAnsi="Calibri" w:cs="Calibri"/>
        </w:rPr>
        <w:t xml:space="preserve">recognize that </w:t>
      </w:r>
      <w:r w:rsidR="007E770C" w:rsidRPr="00F44C92">
        <w:rPr>
          <w:rFonts w:ascii="Calibri" w:hAnsi="Calibri" w:cs="Calibri"/>
        </w:rPr>
        <w:t xml:space="preserve">transfer of human remains and </w:t>
      </w:r>
      <w:r w:rsidR="00C245B7" w:rsidRPr="00F44C92">
        <w:rPr>
          <w:rFonts w:ascii="Calibri" w:hAnsi="Calibri" w:cs="Calibri"/>
        </w:rPr>
        <w:t xml:space="preserve">associated </w:t>
      </w:r>
      <w:r w:rsidR="007E770C" w:rsidRPr="00F44C92">
        <w:rPr>
          <w:rFonts w:ascii="Calibri" w:hAnsi="Calibri" w:cs="Calibri"/>
        </w:rPr>
        <w:t>funerary objects</w:t>
      </w:r>
      <w:r w:rsidR="00933F16" w:rsidRPr="00F44C92">
        <w:rPr>
          <w:rFonts w:ascii="Calibri" w:hAnsi="Calibri" w:cs="Calibri"/>
        </w:rPr>
        <w:t xml:space="preserve"> cannot occur until at least </w:t>
      </w:r>
      <w:proofErr w:type="gramStart"/>
      <w:r w:rsidR="00933F16" w:rsidRPr="00F44C92">
        <w:rPr>
          <w:rFonts w:ascii="Calibri" w:hAnsi="Calibri" w:cs="Calibri"/>
        </w:rPr>
        <w:t>thirty</w:t>
      </w:r>
      <w:r w:rsidR="007E770C" w:rsidRPr="00F44C92">
        <w:rPr>
          <w:rFonts w:ascii="Calibri" w:hAnsi="Calibri" w:cs="Calibri"/>
        </w:rPr>
        <w:t xml:space="preserve"> (30) days</w:t>
      </w:r>
      <w:proofErr w:type="gramEnd"/>
      <w:r w:rsidR="007E770C" w:rsidRPr="00F44C92">
        <w:rPr>
          <w:rFonts w:ascii="Calibri" w:hAnsi="Calibri" w:cs="Calibri"/>
        </w:rPr>
        <w:t xml:space="preserve"> after publication of the</w:t>
      </w:r>
      <w:r w:rsidR="000E48A0" w:rsidRPr="00F44C92">
        <w:rPr>
          <w:rFonts w:ascii="Calibri" w:hAnsi="Calibri" w:cs="Calibri"/>
        </w:rPr>
        <w:t xml:space="preserve"> Notice of Inventory Completion</w:t>
      </w:r>
      <w:r w:rsidR="00933F16" w:rsidRPr="00F44C92">
        <w:rPr>
          <w:rFonts w:ascii="Calibri" w:hAnsi="Calibri" w:cs="Calibri"/>
        </w:rPr>
        <w:t xml:space="preserve"> in the Federal Register.</w:t>
      </w:r>
    </w:p>
    <w:p w:rsidR="001E16DF" w:rsidRPr="00F44C92" w:rsidRDefault="001E16DF" w:rsidP="004D3074">
      <w:pPr>
        <w:spacing w:after="120"/>
        <w:rPr>
          <w:rFonts w:ascii="Calibri" w:hAnsi="Calibri" w:cs="Calibri"/>
        </w:rPr>
      </w:pPr>
    </w:p>
    <w:p w:rsidR="004D3074" w:rsidRPr="00F44C92" w:rsidRDefault="004D3074" w:rsidP="004D3074">
      <w:pPr>
        <w:spacing w:after="120"/>
        <w:rPr>
          <w:rFonts w:ascii="Calibri" w:hAnsi="Calibri" w:cs="Calibri"/>
        </w:rPr>
      </w:pPr>
      <w:r w:rsidRPr="00F44C92">
        <w:rPr>
          <w:rFonts w:ascii="Calibri" w:hAnsi="Calibri" w:cs="Calibri"/>
        </w:rPr>
        <w:t>Sincerely,</w:t>
      </w:r>
    </w:p>
    <w:p w:rsidR="004D3074" w:rsidRPr="00F44C92" w:rsidRDefault="004D3074" w:rsidP="004D3074">
      <w:pPr>
        <w:spacing w:after="120"/>
        <w:rPr>
          <w:rFonts w:ascii="Calibri" w:hAnsi="Calibri" w:cs="Calibri"/>
        </w:rPr>
      </w:pPr>
    </w:p>
    <w:p w:rsidR="004D3074" w:rsidRPr="00F44C92" w:rsidRDefault="001E16DF" w:rsidP="004D3074">
      <w:pPr>
        <w:spacing w:after="120"/>
        <w:rPr>
          <w:rFonts w:ascii="Calibri" w:hAnsi="Calibri" w:cs="Calibri"/>
        </w:rPr>
      </w:pPr>
      <w:r w:rsidRPr="00F44C92">
        <w:rPr>
          <w:rFonts w:ascii="Calibri" w:hAnsi="Calibri" w:cs="Calibri"/>
        </w:rPr>
        <w:t xml:space="preserve">Tribal Chair </w:t>
      </w:r>
      <w:r w:rsidR="00967866" w:rsidRPr="00F44C92">
        <w:rPr>
          <w:rFonts w:ascii="Calibri" w:hAnsi="Calibri" w:cs="Calibri"/>
        </w:rPr>
        <w:t>[</w:t>
      </w:r>
      <w:r w:rsidRPr="00F44C92">
        <w:rPr>
          <w:rFonts w:ascii="Calibri" w:hAnsi="Calibri" w:cs="Calibri"/>
        </w:rPr>
        <w:t>or designated NAGPRA Representative</w:t>
      </w:r>
      <w:r w:rsidR="00967866" w:rsidRPr="00F44C92">
        <w:rPr>
          <w:rFonts w:ascii="Calibri" w:hAnsi="Calibri" w:cs="Calibri"/>
        </w:rPr>
        <w:t>]</w:t>
      </w:r>
    </w:p>
    <w:p w:rsidR="004D3074" w:rsidRPr="00F44C92" w:rsidRDefault="004D3074" w:rsidP="004D3074">
      <w:pPr>
        <w:spacing w:after="120"/>
        <w:rPr>
          <w:rFonts w:ascii="Calibri" w:hAnsi="Calibri" w:cs="Calibri"/>
        </w:rPr>
      </w:pPr>
    </w:p>
    <w:p w:rsidR="001E16DF" w:rsidRPr="00F44C92" w:rsidRDefault="0026770E" w:rsidP="0026770E">
      <w:pPr>
        <w:spacing w:after="120"/>
        <w:rPr>
          <w:rFonts w:ascii="Calibri" w:hAnsi="Calibri" w:cs="Calibri"/>
        </w:rPr>
      </w:pPr>
      <w:r w:rsidRPr="00F44C92">
        <w:rPr>
          <w:rFonts w:ascii="Calibri" w:hAnsi="Calibri" w:cs="Calibri"/>
        </w:rPr>
        <w:t>Cc: Eva Trujillo, NAGPRA Repatriation Coordinator</w:t>
      </w:r>
    </w:p>
    <w:sectPr w:rsidR="001E16DF" w:rsidRPr="00F44C9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6E" w:rsidRDefault="0099596E" w:rsidP="00553997">
      <w:r>
        <w:separator/>
      </w:r>
    </w:p>
  </w:endnote>
  <w:endnote w:type="continuationSeparator" w:id="0">
    <w:p w:rsidR="0099596E" w:rsidRDefault="0099596E" w:rsidP="0055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6E" w:rsidRDefault="0099596E" w:rsidP="00553997">
      <w:r>
        <w:separator/>
      </w:r>
    </w:p>
  </w:footnote>
  <w:footnote w:type="continuationSeparator" w:id="0">
    <w:p w:rsidR="0099596E" w:rsidRDefault="0099596E" w:rsidP="0055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97" w:rsidRDefault="00553997" w:rsidP="00553997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</w:rPr>
      <w:t>[Tribal Letterhead]</w:t>
    </w:r>
  </w:p>
  <w:p w:rsidR="00553997" w:rsidRDefault="0055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206D"/>
    <w:multiLevelType w:val="hybridMultilevel"/>
    <w:tmpl w:val="C93C7622"/>
    <w:lvl w:ilvl="0" w:tplc="EDF21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7AD8"/>
    <w:multiLevelType w:val="hybridMultilevel"/>
    <w:tmpl w:val="88FCCFF4"/>
    <w:lvl w:ilvl="0" w:tplc="2C72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74"/>
    <w:rsid w:val="000B6BC9"/>
    <w:rsid w:val="000E48A0"/>
    <w:rsid w:val="001A1AE9"/>
    <w:rsid w:val="001D2CEB"/>
    <w:rsid w:val="001E16DF"/>
    <w:rsid w:val="0026770E"/>
    <w:rsid w:val="00363668"/>
    <w:rsid w:val="004D3074"/>
    <w:rsid w:val="00553997"/>
    <w:rsid w:val="005A30A8"/>
    <w:rsid w:val="00696D34"/>
    <w:rsid w:val="007D7092"/>
    <w:rsid w:val="007E770C"/>
    <w:rsid w:val="00891EB9"/>
    <w:rsid w:val="008B2B84"/>
    <w:rsid w:val="00933F16"/>
    <w:rsid w:val="00951B7F"/>
    <w:rsid w:val="00967866"/>
    <w:rsid w:val="0099596E"/>
    <w:rsid w:val="009D2107"/>
    <w:rsid w:val="00A27D4F"/>
    <w:rsid w:val="00A72690"/>
    <w:rsid w:val="00A82205"/>
    <w:rsid w:val="00AE6567"/>
    <w:rsid w:val="00BE7D00"/>
    <w:rsid w:val="00C245B7"/>
    <w:rsid w:val="00D3569E"/>
    <w:rsid w:val="00E257CC"/>
    <w:rsid w:val="00EF49F8"/>
    <w:rsid w:val="00F44C92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EB342E-6B15-4FBB-B23B-4CB6747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E7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3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3997"/>
    <w:rPr>
      <w:sz w:val="24"/>
      <w:szCs w:val="24"/>
    </w:rPr>
  </w:style>
  <w:style w:type="paragraph" w:styleId="Footer">
    <w:name w:val="footer"/>
    <w:basedOn w:val="Normal"/>
    <w:link w:val="FooterChar"/>
    <w:rsid w:val="005539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3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D</vt:lpstr>
    </vt:vector>
  </TitlesOfParts>
  <Company>University of Washington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D</dc:title>
  <dc:subject/>
  <dc:creator>megnoble</dc:creator>
  <cp:keywords/>
  <cp:lastModifiedBy>Sheehan, Colleen</cp:lastModifiedBy>
  <cp:revision>2</cp:revision>
  <cp:lastPrinted>2006-05-10T22:11:00Z</cp:lastPrinted>
  <dcterms:created xsi:type="dcterms:W3CDTF">2021-10-28T22:51:00Z</dcterms:created>
  <dcterms:modified xsi:type="dcterms:W3CDTF">2021-10-28T22:51:00Z</dcterms:modified>
</cp:coreProperties>
</file>